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673C" w:rsidRPr="000E7C55" w:rsidRDefault="00FD673C" w:rsidP="00FD673C">
      <w:pPr>
        <w:jc w:val="center"/>
        <w:rPr>
          <w:rFonts w:ascii="Times New Roman" w:hAnsi="Times New Roman" w:cs="Times New Roman"/>
          <w:b/>
          <w:bCs/>
        </w:rPr>
      </w:pPr>
      <w:r w:rsidRPr="000E7C55">
        <w:rPr>
          <w:rFonts w:ascii="Times New Roman" w:hAnsi="Times New Roman" w:cs="Times New Roman"/>
          <w:b/>
          <w:bCs/>
        </w:rPr>
        <w:t>ZARZĄDZENIE NR  3/2013/2014</w:t>
      </w:r>
      <w:r w:rsidRPr="000E7C55">
        <w:rPr>
          <w:rFonts w:ascii="Times New Roman" w:hAnsi="Times New Roman" w:cs="Times New Roman"/>
          <w:b/>
          <w:bCs/>
        </w:rPr>
        <w:br/>
        <w:t>DYREKTORA MIEJSKIEGO PRZEDSZKOLA NR 2 W OŁAWIE</w:t>
      </w:r>
      <w:r w:rsidRPr="000E7C55">
        <w:rPr>
          <w:rFonts w:ascii="Times New Roman" w:hAnsi="Times New Roman" w:cs="Times New Roman"/>
          <w:b/>
          <w:bCs/>
        </w:rPr>
        <w:br/>
        <w:t>z dnia 18. 10.2013 r.</w:t>
      </w:r>
      <w:r w:rsidRPr="000E7C55">
        <w:rPr>
          <w:rFonts w:ascii="Times New Roman" w:hAnsi="Times New Roman" w:cs="Times New Roman"/>
          <w:b/>
          <w:bCs/>
        </w:rPr>
        <w:br/>
        <w:t xml:space="preserve"> w sprawie: powołania Komisji ds. oceny przydatności sprzętu stanowiącego własność </w:t>
      </w:r>
      <w:r w:rsidRPr="000E7C55">
        <w:rPr>
          <w:rFonts w:ascii="Times New Roman" w:hAnsi="Times New Roman" w:cs="Times New Roman"/>
          <w:b/>
          <w:bCs/>
        </w:rPr>
        <w:br/>
        <w:t xml:space="preserve">Miejskiego Przedszkola Nr 2 w Oławie </w:t>
      </w:r>
    </w:p>
    <w:p w:rsidR="00FD673C" w:rsidRPr="000E7C55" w:rsidRDefault="00FD673C" w:rsidP="00FD673C">
      <w:pPr>
        <w:rPr>
          <w:rFonts w:ascii="Times New Roman" w:hAnsi="Times New Roman" w:cs="Times New Roman"/>
        </w:rPr>
      </w:pPr>
    </w:p>
    <w:p w:rsidR="00FD673C" w:rsidRPr="000E7C55" w:rsidRDefault="00FD673C" w:rsidP="00FD673C">
      <w:pPr>
        <w:jc w:val="both"/>
        <w:rPr>
          <w:rFonts w:ascii="Times New Roman" w:hAnsi="Times New Roman" w:cs="Times New Roman"/>
        </w:rPr>
      </w:pPr>
      <w:r w:rsidRPr="000E7C55">
        <w:rPr>
          <w:rFonts w:ascii="Times New Roman" w:hAnsi="Times New Roman" w:cs="Times New Roman"/>
        </w:rPr>
        <w:tab/>
        <w:t xml:space="preserve">Na podstawie rozporządzenia Rady Ministrów z dnia 11 sierpnia 2004 r. w sprawie sposobu </w:t>
      </w:r>
      <w:r>
        <w:rPr>
          <w:rFonts w:ascii="Times New Roman" w:hAnsi="Times New Roman" w:cs="Times New Roman"/>
        </w:rPr>
        <w:br/>
      </w:r>
      <w:r w:rsidRPr="000E7C55">
        <w:rPr>
          <w:rFonts w:ascii="Times New Roman" w:hAnsi="Times New Roman" w:cs="Times New Roman"/>
        </w:rPr>
        <w:t>i trybu gospodarowania składnikami majątku ruchomego powierzonego jednostkom budżetowym, zakładom budżetowym, gospodarstwom pomocniczym ( Dz. U. Z 2004 r. Nr 191,poz.195), zarządzam co następuje:</w:t>
      </w:r>
    </w:p>
    <w:p w:rsidR="00FD673C" w:rsidRPr="000E7C55" w:rsidRDefault="00FD673C" w:rsidP="00FD673C">
      <w:pPr>
        <w:jc w:val="center"/>
        <w:rPr>
          <w:rFonts w:ascii="Times New Roman" w:hAnsi="Times New Roman" w:cs="Times New Roman"/>
        </w:rPr>
      </w:pPr>
      <w:r w:rsidRPr="000E7C55">
        <w:rPr>
          <w:rFonts w:ascii="Times New Roman" w:hAnsi="Times New Roman" w:cs="Times New Roman"/>
        </w:rPr>
        <w:t>§ 1</w:t>
      </w:r>
    </w:p>
    <w:p w:rsidR="00FD673C" w:rsidRPr="000E7C55" w:rsidRDefault="00FD673C" w:rsidP="00FD673C">
      <w:pPr>
        <w:jc w:val="both"/>
        <w:rPr>
          <w:rFonts w:ascii="Times New Roman" w:hAnsi="Times New Roman" w:cs="Times New Roman"/>
        </w:rPr>
      </w:pPr>
      <w:r w:rsidRPr="000E7C55">
        <w:rPr>
          <w:rFonts w:ascii="Times New Roman" w:hAnsi="Times New Roman" w:cs="Times New Roman"/>
        </w:rPr>
        <w:tab/>
        <w:t>Powołuję Komisję ds. oceny przydatności  sprzętu stanowiącego własność Miejskiego Przedszkola  Nr 2 w Oławie w składzie:</w:t>
      </w:r>
    </w:p>
    <w:p w:rsidR="00FD673C" w:rsidRPr="000E7C55" w:rsidRDefault="00FD673C" w:rsidP="00FD673C">
      <w:pPr>
        <w:widowControl w:val="0"/>
        <w:numPr>
          <w:ilvl w:val="0"/>
          <w:numId w:val="1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0E7C55">
        <w:rPr>
          <w:rFonts w:ascii="Times New Roman" w:hAnsi="Times New Roman" w:cs="Times New Roman"/>
        </w:rPr>
        <w:t xml:space="preserve">Dorota Kołodziej – przewodnicząca Komisji </w:t>
      </w:r>
    </w:p>
    <w:p w:rsidR="00FD673C" w:rsidRPr="000E7C55" w:rsidRDefault="00FD673C" w:rsidP="00FD673C">
      <w:pPr>
        <w:widowControl w:val="0"/>
        <w:numPr>
          <w:ilvl w:val="0"/>
          <w:numId w:val="1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0E7C55">
        <w:rPr>
          <w:rFonts w:ascii="Times New Roman" w:hAnsi="Times New Roman" w:cs="Times New Roman"/>
        </w:rPr>
        <w:t>Jadwiga Walukiewicz – członek Komisji,</w:t>
      </w:r>
    </w:p>
    <w:p w:rsidR="00FD673C" w:rsidRPr="000E7C55" w:rsidRDefault="00FD673C" w:rsidP="00FD673C">
      <w:pPr>
        <w:widowControl w:val="0"/>
        <w:numPr>
          <w:ilvl w:val="0"/>
          <w:numId w:val="1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0E7C55">
        <w:rPr>
          <w:rFonts w:ascii="Times New Roman" w:hAnsi="Times New Roman" w:cs="Times New Roman"/>
        </w:rPr>
        <w:t>Władysław Milewski – członek Komisji</w:t>
      </w:r>
    </w:p>
    <w:p w:rsidR="00FD673C" w:rsidRPr="000E7C55" w:rsidRDefault="00FD673C" w:rsidP="00FD673C">
      <w:pPr>
        <w:ind w:left="720"/>
        <w:jc w:val="both"/>
        <w:rPr>
          <w:rFonts w:ascii="Times New Roman" w:hAnsi="Times New Roman" w:cs="Times New Roman"/>
        </w:rPr>
      </w:pPr>
      <w:r w:rsidRPr="000E7C55">
        <w:rPr>
          <w:rFonts w:ascii="Times New Roman" w:hAnsi="Times New Roman" w:cs="Times New Roman"/>
        </w:rPr>
        <w:t xml:space="preserve">                                                           </w:t>
      </w:r>
    </w:p>
    <w:p w:rsidR="00FD673C" w:rsidRPr="000E7C55" w:rsidRDefault="00FD673C" w:rsidP="00FD673C">
      <w:pPr>
        <w:ind w:left="720"/>
        <w:jc w:val="both"/>
        <w:rPr>
          <w:rFonts w:ascii="Times New Roman" w:hAnsi="Times New Roman" w:cs="Times New Roman"/>
        </w:rPr>
      </w:pPr>
      <w:r w:rsidRPr="000E7C55">
        <w:rPr>
          <w:rFonts w:ascii="Times New Roman" w:hAnsi="Times New Roman" w:cs="Times New Roman"/>
        </w:rPr>
        <w:t xml:space="preserve">                                        </w:t>
      </w:r>
      <w:r>
        <w:rPr>
          <w:rFonts w:ascii="Times New Roman" w:hAnsi="Times New Roman" w:cs="Times New Roman"/>
        </w:rPr>
        <w:t xml:space="preserve">                           </w:t>
      </w:r>
      <w:r w:rsidRPr="000E7C55">
        <w:rPr>
          <w:rFonts w:ascii="Times New Roman" w:hAnsi="Times New Roman" w:cs="Times New Roman"/>
        </w:rPr>
        <w:t xml:space="preserve"> § 2</w:t>
      </w:r>
    </w:p>
    <w:p w:rsidR="00FD673C" w:rsidRPr="000E7C55" w:rsidRDefault="00FD673C" w:rsidP="00FD673C">
      <w:pPr>
        <w:jc w:val="both"/>
        <w:rPr>
          <w:rFonts w:ascii="Times New Roman" w:hAnsi="Times New Roman" w:cs="Times New Roman"/>
        </w:rPr>
      </w:pPr>
      <w:r w:rsidRPr="000E7C55">
        <w:rPr>
          <w:rFonts w:ascii="Times New Roman" w:hAnsi="Times New Roman" w:cs="Times New Roman"/>
        </w:rPr>
        <w:t xml:space="preserve"> </w:t>
      </w:r>
      <w:r w:rsidRPr="000E7C55">
        <w:rPr>
          <w:rFonts w:ascii="Times New Roman" w:hAnsi="Times New Roman" w:cs="Times New Roman"/>
        </w:rPr>
        <w:tab/>
        <w:t xml:space="preserve"> Komisja, o której mowa w § 1 dokona oceny przydatności sprzętu stanowiącego  własność Miejskiego Przedszkola Nr 2 w Oławie i przedstawi dyrektorowi Miejskiego Przedszkola Nr 2 propozycje dotyczące dalszego użytkowania lub zakwalifikowania tego sprzętu do kategorii zużytego, zbędnego lub technicznie przestarzałego.</w:t>
      </w:r>
    </w:p>
    <w:p w:rsidR="00FD673C" w:rsidRPr="000E7C55" w:rsidRDefault="00FD673C" w:rsidP="00FD673C">
      <w:pPr>
        <w:jc w:val="center"/>
        <w:rPr>
          <w:rFonts w:ascii="Times New Roman" w:hAnsi="Times New Roman" w:cs="Times New Roman"/>
        </w:rPr>
      </w:pPr>
      <w:r w:rsidRPr="000E7C55">
        <w:rPr>
          <w:rFonts w:ascii="Times New Roman" w:hAnsi="Times New Roman" w:cs="Times New Roman"/>
        </w:rPr>
        <w:t>§ 3</w:t>
      </w:r>
    </w:p>
    <w:p w:rsidR="00FD673C" w:rsidRPr="000E7C55" w:rsidRDefault="00FD673C" w:rsidP="00FD673C">
      <w:pPr>
        <w:jc w:val="both"/>
        <w:rPr>
          <w:rFonts w:ascii="Times New Roman" w:hAnsi="Times New Roman" w:cs="Times New Roman"/>
        </w:rPr>
      </w:pPr>
      <w:r w:rsidRPr="000E7C55">
        <w:rPr>
          <w:rFonts w:ascii="Times New Roman" w:hAnsi="Times New Roman" w:cs="Times New Roman"/>
        </w:rPr>
        <w:tab/>
        <w:t xml:space="preserve">Zarządzenie wchodzi w życie z dniem podpisania przez dyrektora Miejskiego Przedszkola </w:t>
      </w:r>
      <w:r>
        <w:rPr>
          <w:rFonts w:ascii="Times New Roman" w:hAnsi="Times New Roman" w:cs="Times New Roman"/>
        </w:rPr>
        <w:br/>
      </w:r>
      <w:r w:rsidRPr="000E7C55">
        <w:rPr>
          <w:rFonts w:ascii="Times New Roman" w:hAnsi="Times New Roman" w:cs="Times New Roman"/>
        </w:rPr>
        <w:t>Nr 2 w Oławie.</w:t>
      </w:r>
    </w:p>
    <w:p w:rsidR="00FD673C" w:rsidRPr="000E7C55" w:rsidRDefault="00FD673C" w:rsidP="00FD673C">
      <w:pPr>
        <w:jc w:val="both"/>
        <w:rPr>
          <w:rFonts w:ascii="Times New Roman" w:hAnsi="Times New Roman" w:cs="Times New Roman"/>
        </w:rPr>
      </w:pPr>
    </w:p>
    <w:p w:rsidR="00FD673C" w:rsidRDefault="00FD673C" w:rsidP="00FD673C">
      <w:pPr>
        <w:jc w:val="both"/>
        <w:rPr>
          <w:rFonts w:ascii="Times New Roman" w:hAnsi="Times New Roman" w:cs="Times New Roman"/>
        </w:rPr>
      </w:pPr>
    </w:p>
    <w:p w:rsidR="00837FA9" w:rsidRDefault="00837FA9">
      <w:bookmarkStart w:id="0" w:name="_GoBack"/>
      <w:bookmarkEnd w:id="0"/>
    </w:p>
    <w:sectPr w:rsidR="00837F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673C"/>
    <w:rsid w:val="00837FA9"/>
    <w:rsid w:val="00FD6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2B49BF6-5351-4D80-BF8E-AF00B043F6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D673C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187</Words>
  <Characters>1125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Kołodziej</dc:creator>
  <cp:keywords/>
  <dc:description/>
  <cp:lastModifiedBy>Dorota Kołodziej</cp:lastModifiedBy>
  <cp:revision>1</cp:revision>
  <dcterms:created xsi:type="dcterms:W3CDTF">2017-03-07T12:44:00Z</dcterms:created>
  <dcterms:modified xsi:type="dcterms:W3CDTF">2017-03-07T12:44:00Z</dcterms:modified>
</cp:coreProperties>
</file>